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B18" w:rsidRDefault="00AE0B18" w:rsidP="00732ED0">
      <w:pPr>
        <w:widowControl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4"/>
          <w:lang w:val="ru-RU" w:eastAsia="ru-RU"/>
        </w:rPr>
        <w:drawing>
          <wp:inline distT="0" distB="0" distL="0" distR="0" wp14:anchorId="3ADAA2E6" wp14:editId="70A82BFE">
            <wp:extent cx="642620" cy="798830"/>
            <wp:effectExtent l="0" t="0" r="5080" b="1270"/>
            <wp:docPr id="1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aphic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B18" w:rsidRPr="00495B8E" w:rsidRDefault="00AE0B18" w:rsidP="00AE0B18">
      <w:pPr>
        <w:widowControl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AE0B18" w:rsidRPr="00376AC4" w:rsidRDefault="00AE0B18" w:rsidP="00AE0B18">
      <w:pPr>
        <w:pStyle w:val="a7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376AC4">
        <w:rPr>
          <w:rFonts w:ascii="Times New Roman" w:hAnsi="Times New Roman" w:cs="Times New Roman"/>
          <w:b/>
          <w:sz w:val="28"/>
          <w:szCs w:val="28"/>
          <w:lang w:val="ru-RU" w:eastAsia="ru-RU"/>
        </w:rPr>
        <w:t>АДМИНИСТРАЦИЯ МУНИЦИПАЛЬНОГО ОБРАЗОВАНИЯ</w:t>
      </w:r>
    </w:p>
    <w:p w:rsidR="00AE0B18" w:rsidRDefault="00AE0B18" w:rsidP="00AE0B18">
      <w:pPr>
        <w:pStyle w:val="a7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376AC4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ТУАПСИНСКИЙ </w:t>
      </w: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МУНИЦИПАЛЬНЫЙ ОКРУГ </w:t>
      </w:r>
    </w:p>
    <w:p w:rsidR="00AE0B18" w:rsidRPr="00376AC4" w:rsidRDefault="00AE0B18" w:rsidP="00AE0B18">
      <w:pPr>
        <w:pStyle w:val="a7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КРАСНОДАРСКОГО КРАЯ</w:t>
      </w:r>
    </w:p>
    <w:p w:rsidR="00AE0B18" w:rsidRPr="00AC7D0D" w:rsidRDefault="00AE0B18" w:rsidP="00AE0B18">
      <w:pPr>
        <w:widowControl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ru-RU" w:eastAsia="ru-RU"/>
        </w:rPr>
      </w:pPr>
    </w:p>
    <w:p w:rsidR="00AE0B18" w:rsidRPr="0056149B" w:rsidRDefault="00AE0B18" w:rsidP="00AE0B18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</w:pPr>
      <w:r w:rsidRPr="0056149B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ПОСТАНОВЛЕНИЕ</w:t>
      </w:r>
    </w:p>
    <w:p w:rsidR="00AE0B18" w:rsidRPr="00495B8E" w:rsidRDefault="00AE0B18" w:rsidP="00AE0B18">
      <w:pPr>
        <w:pStyle w:val="a7"/>
        <w:jc w:val="center"/>
        <w:rPr>
          <w:rFonts w:ascii="Times New Roman" w:hAnsi="Times New Roman" w:cs="Times New Roman"/>
          <w:sz w:val="16"/>
          <w:szCs w:val="20"/>
          <w:lang w:val="ru-RU" w:eastAsia="ru-RU"/>
        </w:rPr>
      </w:pPr>
    </w:p>
    <w:p w:rsidR="00AE0B18" w:rsidRPr="00317AC7" w:rsidRDefault="00AE0B18" w:rsidP="00AE0B18">
      <w:pPr>
        <w:pStyle w:val="a7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17AC7">
        <w:rPr>
          <w:rFonts w:ascii="Times New Roman" w:hAnsi="Times New Roman" w:cs="Times New Roman"/>
          <w:sz w:val="28"/>
          <w:szCs w:val="28"/>
          <w:lang w:val="ru-RU" w:eastAsia="ru-RU"/>
        </w:rPr>
        <w:t>от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7AC7">
        <w:rPr>
          <w:rFonts w:ascii="Times New Roman" w:hAnsi="Times New Roman" w:cs="Times New Roman"/>
          <w:sz w:val="28"/>
          <w:szCs w:val="28"/>
          <w:lang w:val="ru-RU" w:eastAsia="ru-RU"/>
        </w:rPr>
        <w:t>________________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                                       </w:t>
      </w:r>
      <w:r w:rsidRPr="00317AC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                   №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7AC7">
        <w:rPr>
          <w:rFonts w:ascii="Times New Roman" w:hAnsi="Times New Roman" w:cs="Times New Roman"/>
          <w:sz w:val="28"/>
          <w:szCs w:val="28"/>
          <w:lang w:val="ru-RU" w:eastAsia="ru-RU"/>
        </w:rPr>
        <w:t>_______________</w:t>
      </w:r>
    </w:p>
    <w:p w:rsidR="00AE0B18" w:rsidRPr="008337A3" w:rsidRDefault="00AE0B18" w:rsidP="00AE0B18">
      <w:pPr>
        <w:pStyle w:val="a7"/>
        <w:jc w:val="center"/>
        <w:rPr>
          <w:rFonts w:ascii="Times New Roman" w:hAnsi="Times New Roman" w:cs="Times New Roman"/>
          <w:sz w:val="16"/>
          <w:szCs w:val="20"/>
          <w:lang w:val="ru-RU" w:eastAsia="ru-RU"/>
        </w:rPr>
      </w:pPr>
    </w:p>
    <w:p w:rsidR="00AE0B18" w:rsidRPr="008337A3" w:rsidRDefault="00AE0B18" w:rsidP="00AE0B18">
      <w:pPr>
        <w:pStyle w:val="a7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8337A3">
        <w:rPr>
          <w:rFonts w:ascii="Times New Roman" w:hAnsi="Times New Roman" w:cs="Times New Roman"/>
          <w:sz w:val="24"/>
          <w:szCs w:val="24"/>
          <w:lang w:val="ru-RU" w:eastAsia="ru-RU"/>
        </w:rPr>
        <w:t>г. Туапсе</w:t>
      </w:r>
    </w:p>
    <w:p w:rsidR="000750C4" w:rsidRDefault="000750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254A7" w:rsidRPr="000750C4" w:rsidRDefault="007254A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750C4" w:rsidRPr="007254A7" w:rsidRDefault="007254A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</w:t>
      </w:r>
      <w:r w:rsidRPr="007254A7">
        <w:rPr>
          <w:rFonts w:ascii="Times New Roman" w:hAnsi="Times New Roman" w:cs="Times New Roman"/>
          <w:sz w:val="28"/>
          <w:szCs w:val="28"/>
        </w:rPr>
        <w:t>орядка</w:t>
      </w:r>
    </w:p>
    <w:p w:rsidR="000750C4" w:rsidRPr="007254A7" w:rsidRDefault="007254A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254A7">
        <w:rPr>
          <w:rFonts w:ascii="Times New Roman" w:hAnsi="Times New Roman" w:cs="Times New Roman"/>
          <w:sz w:val="28"/>
          <w:szCs w:val="28"/>
        </w:rPr>
        <w:t>редоставления субсиди</w:t>
      </w:r>
      <w:r w:rsidR="00F42FB1">
        <w:rPr>
          <w:rFonts w:ascii="Times New Roman" w:hAnsi="Times New Roman" w:cs="Times New Roman"/>
          <w:sz w:val="28"/>
          <w:szCs w:val="28"/>
        </w:rPr>
        <w:t>й</w:t>
      </w:r>
      <w:r w:rsidRPr="007254A7">
        <w:rPr>
          <w:rFonts w:ascii="Times New Roman" w:hAnsi="Times New Roman" w:cs="Times New Roman"/>
          <w:sz w:val="28"/>
          <w:szCs w:val="28"/>
        </w:rPr>
        <w:t xml:space="preserve"> юридическим лицам,</w:t>
      </w:r>
    </w:p>
    <w:p w:rsidR="00536080" w:rsidRDefault="007254A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Pr="007254A7">
        <w:rPr>
          <w:rFonts w:ascii="Times New Roman" w:hAnsi="Times New Roman" w:cs="Times New Roman"/>
          <w:sz w:val="28"/>
          <w:szCs w:val="28"/>
        </w:rPr>
        <w:t>существляющим</w:t>
      </w:r>
      <w:proofErr w:type="gramEnd"/>
      <w:r w:rsidRPr="007254A7">
        <w:rPr>
          <w:rFonts w:ascii="Times New Roman" w:hAnsi="Times New Roman" w:cs="Times New Roman"/>
          <w:sz w:val="28"/>
          <w:szCs w:val="28"/>
        </w:rPr>
        <w:t xml:space="preserve"> деятельность по предоставлению </w:t>
      </w:r>
    </w:p>
    <w:p w:rsidR="00536080" w:rsidRDefault="007254A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254A7">
        <w:rPr>
          <w:rFonts w:ascii="Times New Roman" w:hAnsi="Times New Roman" w:cs="Times New Roman"/>
          <w:sz w:val="28"/>
          <w:szCs w:val="28"/>
        </w:rPr>
        <w:t xml:space="preserve">услуг </w:t>
      </w:r>
      <w:r>
        <w:rPr>
          <w:rFonts w:ascii="Times New Roman" w:hAnsi="Times New Roman" w:cs="Times New Roman"/>
          <w:sz w:val="28"/>
          <w:szCs w:val="28"/>
        </w:rPr>
        <w:t>газоснабжения сжиженным углеводородным газом</w:t>
      </w:r>
    </w:p>
    <w:p w:rsidR="000750C4" w:rsidRPr="007254A7" w:rsidRDefault="007254A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254A7">
        <w:rPr>
          <w:rFonts w:ascii="Times New Roman" w:hAnsi="Times New Roman" w:cs="Times New Roman"/>
          <w:sz w:val="28"/>
          <w:szCs w:val="28"/>
        </w:rPr>
        <w:t xml:space="preserve">населению </w:t>
      </w: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округа,</w:t>
      </w:r>
    </w:p>
    <w:p w:rsidR="00536080" w:rsidRDefault="00536080" w:rsidP="007254A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реализации муниципальной программы </w:t>
      </w:r>
    </w:p>
    <w:p w:rsidR="000750C4" w:rsidRDefault="00536080" w:rsidP="007254A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«Развитие жилищно-коммунального хозяйства»</w:t>
      </w:r>
    </w:p>
    <w:p w:rsidR="00AE0B18" w:rsidRPr="000750C4" w:rsidRDefault="00AE0B18" w:rsidP="007254A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42375" w:rsidRPr="000750C4" w:rsidRDefault="004423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0C4" w:rsidRPr="009F32EB" w:rsidRDefault="000750C4" w:rsidP="00732ED0">
      <w:pPr>
        <w:pStyle w:val="ConsPlusNormal"/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32EB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>
        <w:r w:rsidRPr="009F32EB">
          <w:rPr>
            <w:rFonts w:ascii="Times New Roman" w:hAnsi="Times New Roman" w:cs="Times New Roman"/>
            <w:sz w:val="28"/>
            <w:szCs w:val="28"/>
          </w:rPr>
          <w:t>статьей 78</w:t>
        </w:r>
      </w:hyperlink>
      <w:r w:rsidRPr="009F32E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9">
        <w:r w:rsidRPr="009F32EB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9F32EB">
        <w:rPr>
          <w:rFonts w:ascii="Times New Roman" w:hAnsi="Times New Roman" w:cs="Times New Roman"/>
          <w:sz w:val="28"/>
          <w:szCs w:val="28"/>
        </w:rPr>
        <w:t xml:space="preserve"> Правитель</w:t>
      </w:r>
      <w:r w:rsidR="00442375" w:rsidRPr="009F32EB">
        <w:rPr>
          <w:rFonts w:ascii="Times New Roman" w:hAnsi="Times New Roman" w:cs="Times New Roman"/>
          <w:sz w:val="28"/>
          <w:szCs w:val="28"/>
        </w:rPr>
        <w:t xml:space="preserve">ства Российской Федерации </w:t>
      </w:r>
      <w:r w:rsidR="00732ED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42375" w:rsidRPr="009F32EB">
        <w:rPr>
          <w:rFonts w:ascii="Times New Roman" w:hAnsi="Times New Roman" w:cs="Times New Roman"/>
          <w:sz w:val="28"/>
          <w:szCs w:val="28"/>
        </w:rPr>
        <w:t xml:space="preserve">от 25 октября </w:t>
      </w:r>
      <w:r w:rsidRPr="009F32EB">
        <w:rPr>
          <w:rFonts w:ascii="Times New Roman" w:hAnsi="Times New Roman" w:cs="Times New Roman"/>
          <w:sz w:val="28"/>
          <w:szCs w:val="28"/>
        </w:rPr>
        <w:t>2023</w:t>
      </w:r>
      <w:r w:rsidR="00442375" w:rsidRPr="009F32EB">
        <w:rPr>
          <w:rFonts w:ascii="Times New Roman" w:hAnsi="Times New Roman" w:cs="Times New Roman"/>
          <w:sz w:val="28"/>
          <w:szCs w:val="28"/>
        </w:rPr>
        <w:t xml:space="preserve"> г</w:t>
      </w:r>
      <w:r w:rsidR="00F42FB1" w:rsidRPr="009F32EB">
        <w:rPr>
          <w:rFonts w:ascii="Times New Roman" w:hAnsi="Times New Roman" w:cs="Times New Roman"/>
          <w:sz w:val="28"/>
          <w:szCs w:val="28"/>
        </w:rPr>
        <w:t>.</w:t>
      </w:r>
      <w:r w:rsidRPr="009F32EB">
        <w:rPr>
          <w:rFonts w:ascii="Times New Roman" w:hAnsi="Times New Roman" w:cs="Times New Roman"/>
          <w:sz w:val="28"/>
          <w:szCs w:val="28"/>
        </w:rPr>
        <w:t xml:space="preserve"> </w:t>
      </w:r>
      <w:r w:rsidR="00442375" w:rsidRPr="009F32EB">
        <w:rPr>
          <w:rFonts w:ascii="Times New Roman" w:hAnsi="Times New Roman" w:cs="Times New Roman"/>
          <w:sz w:val="28"/>
          <w:szCs w:val="28"/>
        </w:rPr>
        <w:t>№</w:t>
      </w:r>
      <w:r w:rsidR="00F42FB1" w:rsidRPr="009F32EB">
        <w:rPr>
          <w:rFonts w:ascii="Times New Roman" w:hAnsi="Times New Roman" w:cs="Times New Roman"/>
          <w:sz w:val="28"/>
          <w:szCs w:val="28"/>
        </w:rPr>
        <w:t xml:space="preserve"> </w:t>
      </w:r>
      <w:r w:rsidRPr="009F32EB">
        <w:rPr>
          <w:rFonts w:ascii="Times New Roman" w:hAnsi="Times New Roman" w:cs="Times New Roman"/>
          <w:sz w:val="28"/>
          <w:szCs w:val="28"/>
        </w:rPr>
        <w:t xml:space="preserve">1782 </w:t>
      </w:r>
      <w:r w:rsidR="009F32EB">
        <w:rPr>
          <w:rFonts w:ascii="Times New Roman" w:hAnsi="Times New Roman" w:cs="Times New Roman"/>
          <w:sz w:val="28"/>
          <w:szCs w:val="28"/>
        </w:rPr>
        <w:t>«</w:t>
      </w:r>
      <w:r w:rsidRPr="009F32EB">
        <w:rPr>
          <w:rFonts w:ascii="Times New Roman" w:hAnsi="Times New Roman" w:cs="Times New Roman"/>
          <w:sz w:val="28"/>
          <w:szCs w:val="28"/>
        </w:rPr>
        <w:t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</w:t>
      </w:r>
      <w:r w:rsidR="009F32EB">
        <w:rPr>
          <w:rFonts w:ascii="Times New Roman" w:hAnsi="Times New Roman" w:cs="Times New Roman"/>
          <w:sz w:val="28"/>
          <w:szCs w:val="28"/>
        </w:rPr>
        <w:t xml:space="preserve"> –</w:t>
      </w:r>
      <w:r w:rsidRPr="009F32EB">
        <w:rPr>
          <w:rFonts w:ascii="Times New Roman" w:hAnsi="Times New Roman" w:cs="Times New Roman"/>
          <w:sz w:val="28"/>
          <w:szCs w:val="28"/>
        </w:rPr>
        <w:t xml:space="preserve"> производителям товаров, работ, услуг и</w:t>
      </w:r>
      <w:proofErr w:type="gramEnd"/>
      <w:r w:rsidRPr="009F32EB">
        <w:rPr>
          <w:rFonts w:ascii="Times New Roman" w:hAnsi="Times New Roman" w:cs="Times New Roman"/>
          <w:sz w:val="28"/>
          <w:szCs w:val="28"/>
        </w:rPr>
        <w:t xml:space="preserve"> проведение отборов получателей указанных субсидий, в том</w:t>
      </w:r>
      <w:r w:rsidR="009F32EB">
        <w:rPr>
          <w:rFonts w:ascii="Times New Roman" w:hAnsi="Times New Roman" w:cs="Times New Roman"/>
          <w:sz w:val="28"/>
          <w:szCs w:val="28"/>
        </w:rPr>
        <w:t xml:space="preserve"> числе грантов в форме субсидий»</w:t>
      </w:r>
      <w:r w:rsidRPr="009F32EB">
        <w:rPr>
          <w:rFonts w:ascii="Times New Roman" w:hAnsi="Times New Roman" w:cs="Times New Roman"/>
          <w:sz w:val="28"/>
          <w:szCs w:val="28"/>
        </w:rPr>
        <w:t xml:space="preserve">, </w:t>
      </w:r>
      <w:r w:rsidR="009F32EB">
        <w:rPr>
          <w:rFonts w:ascii="Times New Roman" w:hAnsi="Times New Roman" w:cs="Times New Roman"/>
          <w:sz w:val="28"/>
          <w:szCs w:val="28"/>
        </w:rPr>
        <w:t xml:space="preserve">Уставом Туапсинского муниципального округа </w:t>
      </w:r>
      <w:proofErr w:type="gramStart"/>
      <w:r w:rsidRPr="009F32E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442375" w:rsidRPr="009F32EB">
        <w:rPr>
          <w:rFonts w:ascii="Times New Roman" w:hAnsi="Times New Roman" w:cs="Times New Roman"/>
          <w:sz w:val="28"/>
          <w:szCs w:val="28"/>
        </w:rPr>
        <w:t xml:space="preserve"> </w:t>
      </w:r>
      <w:r w:rsidRPr="009F32EB">
        <w:rPr>
          <w:rFonts w:ascii="Times New Roman" w:hAnsi="Times New Roman" w:cs="Times New Roman"/>
          <w:sz w:val="28"/>
          <w:szCs w:val="28"/>
        </w:rPr>
        <w:t>о</w:t>
      </w:r>
      <w:r w:rsidR="00442375" w:rsidRPr="009F32EB">
        <w:rPr>
          <w:rFonts w:ascii="Times New Roman" w:hAnsi="Times New Roman" w:cs="Times New Roman"/>
          <w:sz w:val="28"/>
          <w:szCs w:val="28"/>
        </w:rPr>
        <w:t xml:space="preserve"> </w:t>
      </w:r>
      <w:r w:rsidRPr="009F32EB">
        <w:rPr>
          <w:rFonts w:ascii="Times New Roman" w:hAnsi="Times New Roman" w:cs="Times New Roman"/>
          <w:sz w:val="28"/>
          <w:szCs w:val="28"/>
        </w:rPr>
        <w:t>с</w:t>
      </w:r>
      <w:r w:rsidR="00442375" w:rsidRPr="009F32EB">
        <w:rPr>
          <w:rFonts w:ascii="Times New Roman" w:hAnsi="Times New Roman" w:cs="Times New Roman"/>
          <w:sz w:val="28"/>
          <w:szCs w:val="28"/>
        </w:rPr>
        <w:t xml:space="preserve"> </w:t>
      </w:r>
      <w:r w:rsidRPr="009F32EB">
        <w:rPr>
          <w:rFonts w:ascii="Times New Roman" w:hAnsi="Times New Roman" w:cs="Times New Roman"/>
          <w:sz w:val="28"/>
          <w:szCs w:val="28"/>
        </w:rPr>
        <w:t>т</w:t>
      </w:r>
      <w:r w:rsidR="00442375" w:rsidRPr="009F32EB">
        <w:rPr>
          <w:rFonts w:ascii="Times New Roman" w:hAnsi="Times New Roman" w:cs="Times New Roman"/>
          <w:sz w:val="28"/>
          <w:szCs w:val="28"/>
        </w:rPr>
        <w:t xml:space="preserve"> </w:t>
      </w:r>
      <w:r w:rsidRPr="009F32EB">
        <w:rPr>
          <w:rFonts w:ascii="Times New Roman" w:hAnsi="Times New Roman" w:cs="Times New Roman"/>
          <w:sz w:val="28"/>
          <w:szCs w:val="28"/>
        </w:rPr>
        <w:t>а</w:t>
      </w:r>
      <w:r w:rsidR="00442375" w:rsidRPr="009F32EB">
        <w:rPr>
          <w:rFonts w:ascii="Times New Roman" w:hAnsi="Times New Roman" w:cs="Times New Roman"/>
          <w:sz w:val="28"/>
          <w:szCs w:val="28"/>
        </w:rPr>
        <w:t xml:space="preserve"> </w:t>
      </w:r>
      <w:r w:rsidRPr="009F32EB">
        <w:rPr>
          <w:rFonts w:ascii="Times New Roman" w:hAnsi="Times New Roman" w:cs="Times New Roman"/>
          <w:sz w:val="28"/>
          <w:szCs w:val="28"/>
        </w:rPr>
        <w:t>н</w:t>
      </w:r>
      <w:r w:rsidR="00442375" w:rsidRPr="009F32EB">
        <w:rPr>
          <w:rFonts w:ascii="Times New Roman" w:hAnsi="Times New Roman" w:cs="Times New Roman"/>
          <w:sz w:val="28"/>
          <w:szCs w:val="28"/>
        </w:rPr>
        <w:t xml:space="preserve"> </w:t>
      </w:r>
      <w:r w:rsidRPr="009F32EB">
        <w:rPr>
          <w:rFonts w:ascii="Times New Roman" w:hAnsi="Times New Roman" w:cs="Times New Roman"/>
          <w:sz w:val="28"/>
          <w:szCs w:val="28"/>
        </w:rPr>
        <w:t>о</w:t>
      </w:r>
      <w:r w:rsidR="00442375" w:rsidRPr="009F32EB">
        <w:rPr>
          <w:rFonts w:ascii="Times New Roman" w:hAnsi="Times New Roman" w:cs="Times New Roman"/>
          <w:sz w:val="28"/>
          <w:szCs w:val="28"/>
        </w:rPr>
        <w:t xml:space="preserve"> </w:t>
      </w:r>
      <w:r w:rsidRPr="009F32EB">
        <w:rPr>
          <w:rFonts w:ascii="Times New Roman" w:hAnsi="Times New Roman" w:cs="Times New Roman"/>
          <w:sz w:val="28"/>
          <w:szCs w:val="28"/>
        </w:rPr>
        <w:t>в</w:t>
      </w:r>
      <w:r w:rsidR="00442375" w:rsidRPr="009F32EB">
        <w:rPr>
          <w:rFonts w:ascii="Times New Roman" w:hAnsi="Times New Roman" w:cs="Times New Roman"/>
          <w:sz w:val="28"/>
          <w:szCs w:val="28"/>
        </w:rPr>
        <w:t xml:space="preserve"> </w:t>
      </w:r>
      <w:r w:rsidRPr="009F32EB">
        <w:rPr>
          <w:rFonts w:ascii="Times New Roman" w:hAnsi="Times New Roman" w:cs="Times New Roman"/>
          <w:sz w:val="28"/>
          <w:szCs w:val="28"/>
        </w:rPr>
        <w:t>л</w:t>
      </w:r>
      <w:r w:rsidR="00442375" w:rsidRPr="009F32EB">
        <w:rPr>
          <w:rFonts w:ascii="Times New Roman" w:hAnsi="Times New Roman" w:cs="Times New Roman"/>
          <w:sz w:val="28"/>
          <w:szCs w:val="28"/>
        </w:rPr>
        <w:t xml:space="preserve"> </w:t>
      </w:r>
      <w:r w:rsidRPr="009F32EB">
        <w:rPr>
          <w:rFonts w:ascii="Times New Roman" w:hAnsi="Times New Roman" w:cs="Times New Roman"/>
          <w:sz w:val="28"/>
          <w:szCs w:val="28"/>
        </w:rPr>
        <w:t>я</w:t>
      </w:r>
      <w:r w:rsidR="00442375" w:rsidRPr="009F32EB">
        <w:rPr>
          <w:rFonts w:ascii="Times New Roman" w:hAnsi="Times New Roman" w:cs="Times New Roman"/>
          <w:sz w:val="28"/>
          <w:szCs w:val="28"/>
        </w:rPr>
        <w:t xml:space="preserve"> </w:t>
      </w:r>
      <w:r w:rsidRPr="009F32EB">
        <w:rPr>
          <w:rFonts w:ascii="Times New Roman" w:hAnsi="Times New Roman" w:cs="Times New Roman"/>
          <w:sz w:val="28"/>
          <w:szCs w:val="28"/>
        </w:rPr>
        <w:t>ю:</w:t>
      </w:r>
    </w:p>
    <w:p w:rsidR="00FE1B4E" w:rsidRDefault="000750C4" w:rsidP="00732ED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32EB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7">
        <w:r w:rsidRPr="009F32EB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9F32EB">
        <w:rPr>
          <w:rFonts w:ascii="Times New Roman" w:hAnsi="Times New Roman" w:cs="Times New Roman"/>
          <w:sz w:val="28"/>
          <w:szCs w:val="28"/>
        </w:rPr>
        <w:t xml:space="preserve"> </w:t>
      </w:r>
      <w:r w:rsidR="00FE1B4E" w:rsidRPr="009F32EB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FE1B4E" w:rsidRPr="00FE1B4E">
        <w:rPr>
          <w:rFonts w:ascii="Times New Roman" w:hAnsi="Times New Roman" w:cs="Times New Roman"/>
          <w:sz w:val="28"/>
          <w:szCs w:val="28"/>
        </w:rPr>
        <w:t>субсиди</w:t>
      </w:r>
      <w:r w:rsidR="00F42FB1">
        <w:rPr>
          <w:rFonts w:ascii="Times New Roman" w:hAnsi="Times New Roman" w:cs="Times New Roman"/>
          <w:sz w:val="28"/>
          <w:szCs w:val="28"/>
        </w:rPr>
        <w:t>й</w:t>
      </w:r>
      <w:r w:rsidR="00FE1B4E" w:rsidRPr="00FE1B4E">
        <w:rPr>
          <w:rFonts w:ascii="Times New Roman" w:hAnsi="Times New Roman" w:cs="Times New Roman"/>
          <w:sz w:val="28"/>
          <w:szCs w:val="28"/>
        </w:rPr>
        <w:t xml:space="preserve"> юридическим лицам,</w:t>
      </w:r>
      <w:r w:rsidR="00FE1B4E">
        <w:rPr>
          <w:rFonts w:ascii="Times New Roman" w:hAnsi="Times New Roman" w:cs="Times New Roman"/>
          <w:sz w:val="28"/>
          <w:szCs w:val="28"/>
        </w:rPr>
        <w:t xml:space="preserve"> </w:t>
      </w:r>
      <w:r w:rsidR="00FE1B4E" w:rsidRPr="00FE1B4E">
        <w:rPr>
          <w:rFonts w:ascii="Times New Roman" w:hAnsi="Times New Roman" w:cs="Times New Roman"/>
          <w:sz w:val="28"/>
          <w:szCs w:val="28"/>
        </w:rPr>
        <w:t xml:space="preserve">осуществляющим деятельность по предоставлению </w:t>
      </w:r>
      <w:r w:rsidR="00F42FB1" w:rsidRPr="00F42FB1">
        <w:rPr>
          <w:rFonts w:ascii="Times New Roman" w:hAnsi="Times New Roman" w:cs="Times New Roman"/>
          <w:sz w:val="28"/>
          <w:szCs w:val="28"/>
        </w:rPr>
        <w:t xml:space="preserve">услуг газоснабжения </w:t>
      </w:r>
      <w:r w:rsidR="00E4452B">
        <w:rPr>
          <w:rFonts w:ascii="Times New Roman" w:hAnsi="Times New Roman" w:cs="Times New Roman"/>
          <w:sz w:val="28"/>
          <w:szCs w:val="28"/>
        </w:rPr>
        <w:t xml:space="preserve">сжиженным углеводородным газом </w:t>
      </w:r>
      <w:r w:rsidR="00F42FB1" w:rsidRPr="00F42FB1">
        <w:rPr>
          <w:rFonts w:ascii="Times New Roman" w:hAnsi="Times New Roman" w:cs="Times New Roman"/>
          <w:sz w:val="28"/>
          <w:szCs w:val="28"/>
        </w:rPr>
        <w:t>населению Туапсинского муниципального округа,</w:t>
      </w:r>
      <w:r w:rsidR="00F42FB1">
        <w:rPr>
          <w:rFonts w:ascii="Times New Roman" w:hAnsi="Times New Roman" w:cs="Times New Roman"/>
          <w:sz w:val="28"/>
          <w:szCs w:val="28"/>
        </w:rPr>
        <w:t xml:space="preserve"> </w:t>
      </w:r>
      <w:r w:rsidR="00F42FB1" w:rsidRPr="00F42FB1">
        <w:rPr>
          <w:rFonts w:ascii="Times New Roman" w:hAnsi="Times New Roman" w:cs="Times New Roman"/>
          <w:sz w:val="28"/>
          <w:szCs w:val="28"/>
        </w:rPr>
        <w:t>в рамках реализации муниципальной программы «Развитие жилищно-коммунального хозяйства»</w:t>
      </w:r>
      <w:r w:rsidR="00FE1B4E">
        <w:rPr>
          <w:rFonts w:ascii="Times New Roman" w:hAnsi="Times New Roman" w:cs="Times New Roman"/>
          <w:sz w:val="28"/>
          <w:szCs w:val="28"/>
        </w:rPr>
        <w:t xml:space="preserve"> </w:t>
      </w:r>
      <w:r w:rsidR="009F32EB">
        <w:rPr>
          <w:rFonts w:ascii="Times New Roman" w:hAnsi="Times New Roman" w:cs="Times New Roman"/>
          <w:sz w:val="28"/>
          <w:szCs w:val="28"/>
        </w:rPr>
        <w:t>согласно приложению к настоящему постановлению</w:t>
      </w:r>
      <w:r w:rsidRPr="00FE1B4E">
        <w:rPr>
          <w:rFonts w:ascii="Times New Roman" w:hAnsi="Times New Roman" w:cs="Times New Roman"/>
          <w:sz w:val="28"/>
          <w:szCs w:val="28"/>
        </w:rPr>
        <w:t>.</w:t>
      </w:r>
    </w:p>
    <w:p w:rsidR="00F857FB" w:rsidRPr="00F857FB" w:rsidRDefault="00F857FB" w:rsidP="00E4452B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857FB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2. </w:t>
      </w:r>
      <w:proofErr w:type="gramStart"/>
      <w:r w:rsidRPr="00F857FB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Признать утратившим</w:t>
      </w:r>
      <w:r w:rsidR="00E4452B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F857FB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силу</w:t>
      </w:r>
      <w:r w:rsidR="00376F6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  <w:r w:rsidR="00F42F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постановление администрации </w:t>
      </w:r>
      <w:r w:rsidR="00E445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</w:t>
      </w:r>
      <w:r w:rsidR="00F42F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уапсинского городского поселения Туапсинского района от 30 октября 2024 г. № 1459 «</w:t>
      </w:r>
      <w:r w:rsidR="00F42FB1" w:rsidRPr="00F42F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Об утверждении Порядка предоставления из бюджета Туапсинского городского поселения Туапсинского района в 2024 году субсидий муниципальным унитарным предприятиям и юридическим лицам, в которых </w:t>
      </w:r>
      <w:r w:rsidR="00F42FB1" w:rsidRPr="00F42F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доля участия Туапсинского городского поселения составляет не менее 20 процентов на оказание финансовой помощи в целях предупреждения банкротства и (или) восстановления</w:t>
      </w:r>
      <w:proofErr w:type="gramEnd"/>
      <w:r w:rsidR="00F42FB1" w:rsidRPr="00F42F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 w:rsidR="00F42FB1" w:rsidRPr="00F42F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платежеспособности</w:t>
      </w:r>
      <w:proofErr w:type="gramEnd"/>
      <w:r w:rsidR="00F42FB1" w:rsidRPr="00F42F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gramStart"/>
      <w:r w:rsidR="00F42FB1" w:rsidRPr="00F42F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proofErr w:type="gramEnd"/>
      <w:r w:rsidR="00F42FB1" w:rsidRPr="00F42F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проведения отбора получателей указанных субсидий</w:t>
      </w:r>
      <w:r w:rsidR="00F42F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».</w:t>
      </w:r>
    </w:p>
    <w:p w:rsidR="00F857FB" w:rsidRPr="00F857FB" w:rsidRDefault="00E4452B" w:rsidP="00F857FB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3</w:t>
      </w:r>
      <w:r w:rsidR="00F857FB" w:rsidRPr="00F857FB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. Опубликовать настоящее постановление в средстве массовой информации – газете (сетевом издании) «Туапсинские вести» и разместить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F857FB" w:rsidRPr="00F857FB" w:rsidRDefault="00E4452B" w:rsidP="00F857FB">
      <w:pPr>
        <w:widowControl/>
        <w:ind w:firstLine="708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>4</w:t>
      </w:r>
      <w:r w:rsidR="00F857FB" w:rsidRPr="00F857FB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 xml:space="preserve">. </w:t>
      </w:r>
      <w:proofErr w:type="gramStart"/>
      <w:r w:rsidR="00F857FB" w:rsidRPr="00F857FB">
        <w:rPr>
          <w:rFonts w:ascii="Times New Roman" w:eastAsia="Lucida Sans Unicode" w:hAnsi="Times New Roman" w:cs="Times New Roman"/>
          <w:kern w:val="2"/>
          <w:sz w:val="28"/>
          <w:szCs w:val="28"/>
          <w:lang w:val="ru-RU"/>
        </w:rPr>
        <w:t>Контроль за</w:t>
      </w:r>
      <w:proofErr w:type="gramEnd"/>
      <w:r w:rsidR="00F857FB" w:rsidRPr="00F857FB">
        <w:rPr>
          <w:rFonts w:ascii="Times New Roman" w:eastAsia="Lucida Sans Unicode" w:hAnsi="Times New Roman" w:cs="Times New Roman"/>
          <w:kern w:val="2"/>
          <w:sz w:val="28"/>
          <w:szCs w:val="28"/>
          <w:lang w:val="ru-RU"/>
        </w:rPr>
        <w:t xml:space="preserve"> выполнением настоящего постановления возложить на </w:t>
      </w:r>
      <w:r w:rsidR="008F56F7">
        <w:rPr>
          <w:rFonts w:ascii="Times New Roman" w:eastAsia="Lucida Sans Unicode" w:hAnsi="Times New Roman" w:cs="Times New Roman"/>
          <w:kern w:val="2"/>
          <w:sz w:val="28"/>
          <w:szCs w:val="28"/>
          <w:lang w:val="ru-RU"/>
        </w:rPr>
        <w:t xml:space="preserve">исполняющего обязанности </w:t>
      </w:r>
      <w:r w:rsidR="00F857FB" w:rsidRPr="00F857FB">
        <w:rPr>
          <w:rFonts w:ascii="Times New Roman" w:eastAsia="Lucida Sans Unicode" w:hAnsi="Times New Roman" w:cs="Times New Roman"/>
          <w:kern w:val="2"/>
          <w:sz w:val="28"/>
          <w:szCs w:val="28"/>
          <w:lang w:val="ru-RU"/>
        </w:rPr>
        <w:t>заместителя главы администрации Туапсинского муниципального округа Балантаеву Е.М.</w:t>
      </w:r>
    </w:p>
    <w:p w:rsidR="00F857FB" w:rsidRPr="00F857FB" w:rsidRDefault="00E4452B" w:rsidP="00F857FB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right="-7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Lucida Sans Unicode" w:hAnsi="Times New Roman" w:cs="Times New Roman"/>
          <w:kern w:val="2"/>
          <w:sz w:val="28"/>
          <w:szCs w:val="28"/>
          <w:lang w:val="ru-RU"/>
        </w:rPr>
        <w:t>5</w:t>
      </w:r>
      <w:bookmarkStart w:id="0" w:name="_GoBack"/>
      <w:bookmarkEnd w:id="0"/>
      <w:r w:rsidR="00F857FB" w:rsidRPr="00F857FB">
        <w:rPr>
          <w:rFonts w:ascii="Times New Roman" w:eastAsia="Lucida Sans Unicode" w:hAnsi="Times New Roman" w:cs="Times New Roman"/>
          <w:kern w:val="2"/>
          <w:sz w:val="28"/>
          <w:szCs w:val="28"/>
          <w:lang w:val="ru-RU"/>
        </w:rPr>
        <w:t xml:space="preserve">. Постановление вступает в силу </w:t>
      </w:r>
      <w:r w:rsidR="00F857FB" w:rsidRPr="00F857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на следующий день после его официального опубликования.</w:t>
      </w:r>
    </w:p>
    <w:p w:rsidR="00442375" w:rsidRDefault="00442375" w:rsidP="0003414F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750C4" w:rsidRPr="000750C4" w:rsidRDefault="000750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0C4" w:rsidRDefault="000341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5D2AC7" w:rsidRDefault="000341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F56F7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С.А.Бойко</w:t>
      </w:r>
      <w:proofErr w:type="spellEnd"/>
    </w:p>
    <w:p w:rsidR="005D2AC7" w:rsidRDefault="005D2A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2AC7" w:rsidRDefault="005D2A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2C6B" w:rsidRDefault="00482C6B" w:rsidP="005D2AC7">
      <w:pPr>
        <w:keepNext/>
        <w:widowControl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</w:pPr>
    </w:p>
    <w:p w:rsidR="005D2AC7" w:rsidRDefault="00482C6B" w:rsidP="00482C6B">
      <w:pPr>
        <w:keepNext/>
        <w:widowControl/>
        <w:tabs>
          <w:tab w:val="left" w:pos="8100"/>
        </w:tabs>
        <w:outlineLvl w:val="5"/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  <w:tab/>
      </w:r>
    </w:p>
    <w:p w:rsidR="00442375" w:rsidRPr="000750C4" w:rsidRDefault="004423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0C4" w:rsidRPr="000750C4" w:rsidRDefault="000750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0750C4" w:rsidRPr="000750C4" w:rsidSect="005D2AC7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659" w:rsidRDefault="00915659" w:rsidP="00FE1B4E">
      <w:r>
        <w:separator/>
      </w:r>
    </w:p>
  </w:endnote>
  <w:endnote w:type="continuationSeparator" w:id="0">
    <w:p w:rsidR="00915659" w:rsidRDefault="00915659" w:rsidP="00FE1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659" w:rsidRDefault="00915659" w:rsidP="00FE1B4E">
      <w:r>
        <w:separator/>
      </w:r>
    </w:p>
  </w:footnote>
  <w:footnote w:type="continuationSeparator" w:id="0">
    <w:p w:rsidR="00915659" w:rsidRDefault="00915659" w:rsidP="00FE1B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7369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D2AC7" w:rsidRPr="008F56F7" w:rsidRDefault="005D2AC7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56F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56F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56F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4452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56F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D2AC7" w:rsidRDefault="005D2A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0C4"/>
    <w:rsid w:val="0003414F"/>
    <w:rsid w:val="000750C4"/>
    <w:rsid w:val="00171B50"/>
    <w:rsid w:val="00376F68"/>
    <w:rsid w:val="0039321E"/>
    <w:rsid w:val="00442375"/>
    <w:rsid w:val="00482C6B"/>
    <w:rsid w:val="004A4029"/>
    <w:rsid w:val="00536080"/>
    <w:rsid w:val="005600D4"/>
    <w:rsid w:val="00585092"/>
    <w:rsid w:val="00593D12"/>
    <w:rsid w:val="005A153E"/>
    <w:rsid w:val="005D2AC7"/>
    <w:rsid w:val="005D69E2"/>
    <w:rsid w:val="005D71E2"/>
    <w:rsid w:val="0068676E"/>
    <w:rsid w:val="006D3D3C"/>
    <w:rsid w:val="007254A7"/>
    <w:rsid w:val="00732ED0"/>
    <w:rsid w:val="008656D6"/>
    <w:rsid w:val="008F56F7"/>
    <w:rsid w:val="00915659"/>
    <w:rsid w:val="00972227"/>
    <w:rsid w:val="009F32EB"/>
    <w:rsid w:val="00A750B5"/>
    <w:rsid w:val="00AE0B18"/>
    <w:rsid w:val="00CA5148"/>
    <w:rsid w:val="00CE48FC"/>
    <w:rsid w:val="00D56864"/>
    <w:rsid w:val="00E205AE"/>
    <w:rsid w:val="00E4016B"/>
    <w:rsid w:val="00E4452B"/>
    <w:rsid w:val="00E67717"/>
    <w:rsid w:val="00E7511C"/>
    <w:rsid w:val="00F237EB"/>
    <w:rsid w:val="00F42FB1"/>
    <w:rsid w:val="00F514F5"/>
    <w:rsid w:val="00F857FB"/>
    <w:rsid w:val="00F976C3"/>
    <w:rsid w:val="00FE1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3414F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50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750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750C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FE1B4E"/>
    <w:pPr>
      <w:widowControl/>
      <w:tabs>
        <w:tab w:val="center" w:pos="4677"/>
        <w:tab w:val="right" w:pos="9355"/>
      </w:tabs>
    </w:pPr>
    <w:rPr>
      <w:lang w:val="ru-RU"/>
    </w:rPr>
  </w:style>
  <w:style w:type="character" w:customStyle="1" w:styleId="a4">
    <w:name w:val="Верхний колонтитул Знак"/>
    <w:basedOn w:val="a0"/>
    <w:link w:val="a3"/>
    <w:uiPriority w:val="99"/>
    <w:rsid w:val="00FE1B4E"/>
  </w:style>
  <w:style w:type="paragraph" w:styleId="a5">
    <w:name w:val="footer"/>
    <w:basedOn w:val="a"/>
    <w:link w:val="a6"/>
    <w:uiPriority w:val="99"/>
    <w:unhideWhenUsed/>
    <w:rsid w:val="00FE1B4E"/>
    <w:pPr>
      <w:widowControl/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Нижний колонтитул Знак"/>
    <w:basedOn w:val="a0"/>
    <w:link w:val="a5"/>
    <w:uiPriority w:val="99"/>
    <w:rsid w:val="00FE1B4E"/>
  </w:style>
  <w:style w:type="paragraph" w:styleId="a7">
    <w:name w:val="No Spacing"/>
    <w:uiPriority w:val="1"/>
    <w:qFormat/>
    <w:rsid w:val="00AE0B18"/>
    <w:pPr>
      <w:widowControl w:val="0"/>
      <w:spacing w:after="0" w:line="240" w:lineRule="auto"/>
    </w:pPr>
    <w:rPr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AE0B1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0B18"/>
    <w:rPr>
      <w:rFonts w:ascii="Tahoma" w:hAnsi="Tahoma" w:cs="Tahoma"/>
      <w:sz w:val="16"/>
      <w:szCs w:val="16"/>
      <w:lang w:val="en-US"/>
    </w:rPr>
  </w:style>
  <w:style w:type="table" w:customStyle="1" w:styleId="9">
    <w:name w:val="Сетка таблицы9"/>
    <w:basedOn w:val="a1"/>
    <w:next w:val="aa"/>
    <w:uiPriority w:val="59"/>
    <w:rsid w:val="005D2AC7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59"/>
    <w:rsid w:val="005D2A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3414F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50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750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750C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FE1B4E"/>
    <w:pPr>
      <w:widowControl/>
      <w:tabs>
        <w:tab w:val="center" w:pos="4677"/>
        <w:tab w:val="right" w:pos="9355"/>
      </w:tabs>
    </w:pPr>
    <w:rPr>
      <w:lang w:val="ru-RU"/>
    </w:rPr>
  </w:style>
  <w:style w:type="character" w:customStyle="1" w:styleId="a4">
    <w:name w:val="Верхний колонтитул Знак"/>
    <w:basedOn w:val="a0"/>
    <w:link w:val="a3"/>
    <w:uiPriority w:val="99"/>
    <w:rsid w:val="00FE1B4E"/>
  </w:style>
  <w:style w:type="paragraph" w:styleId="a5">
    <w:name w:val="footer"/>
    <w:basedOn w:val="a"/>
    <w:link w:val="a6"/>
    <w:uiPriority w:val="99"/>
    <w:unhideWhenUsed/>
    <w:rsid w:val="00FE1B4E"/>
    <w:pPr>
      <w:widowControl/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Нижний колонтитул Знак"/>
    <w:basedOn w:val="a0"/>
    <w:link w:val="a5"/>
    <w:uiPriority w:val="99"/>
    <w:rsid w:val="00FE1B4E"/>
  </w:style>
  <w:style w:type="paragraph" w:styleId="a7">
    <w:name w:val="No Spacing"/>
    <w:uiPriority w:val="1"/>
    <w:qFormat/>
    <w:rsid w:val="00AE0B18"/>
    <w:pPr>
      <w:widowControl w:val="0"/>
      <w:spacing w:after="0" w:line="240" w:lineRule="auto"/>
    </w:pPr>
    <w:rPr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AE0B1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0B18"/>
    <w:rPr>
      <w:rFonts w:ascii="Tahoma" w:hAnsi="Tahoma" w:cs="Tahoma"/>
      <w:sz w:val="16"/>
      <w:szCs w:val="16"/>
      <w:lang w:val="en-US"/>
    </w:rPr>
  </w:style>
  <w:style w:type="table" w:customStyle="1" w:styleId="9">
    <w:name w:val="Сетка таблицы9"/>
    <w:basedOn w:val="a1"/>
    <w:next w:val="aa"/>
    <w:uiPriority w:val="59"/>
    <w:rsid w:val="005D2AC7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59"/>
    <w:rsid w:val="005D2A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7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790&amp;dst=716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0805&amp;dst=100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dcterms:created xsi:type="dcterms:W3CDTF">2025-02-12T06:54:00Z</dcterms:created>
  <dcterms:modified xsi:type="dcterms:W3CDTF">2025-02-26T11:07:00Z</dcterms:modified>
</cp:coreProperties>
</file>